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24" w:rsidRPr="00415E24" w:rsidRDefault="00415E24" w:rsidP="00415E24">
      <w:pPr>
        <w:spacing w:line="240" w:lineRule="auto"/>
        <w:ind w:firstLine="720"/>
        <w:rPr>
          <w:rFonts w:cstheme="minorHAnsi"/>
          <w:sz w:val="24"/>
          <w:szCs w:val="24"/>
        </w:rPr>
      </w:pPr>
      <w:bookmarkStart w:id="0" w:name="_GoBack"/>
      <w:r w:rsidRPr="00415E24">
        <w:rPr>
          <w:rFonts w:cstheme="minorHAnsi"/>
          <w:sz w:val="24"/>
          <w:szCs w:val="24"/>
        </w:rPr>
        <w:t xml:space="preserve">Alfredo Rodriguez is currently a Probation/Parole Officer III, Lead Officer at the Fort Dodge Residential Correctional Facility. He started his career in Corrections in 2016 as a Residential Officer at the Marshalltown Residential Correctional Facility. He was a Residential Officer for 2.5 years before being promoted to Probation/Parole Officer I at the Fort Dodge Field Office in November 2018. He was then promoted to his current position in February 2019. Alfredo is currently an IDAP (ACTV) facilitator, is certified in EPICS (Effective Practices in Community Supervision) through the University of Cincinnati Corrections Institute, and serves on local district and statewide Corrections committees/advisory boards among other things. </w:t>
      </w:r>
    </w:p>
    <w:p w:rsidR="00415E24" w:rsidRPr="00415E24" w:rsidRDefault="00415E24" w:rsidP="00415E24">
      <w:pPr>
        <w:spacing w:line="240" w:lineRule="auto"/>
        <w:ind w:firstLine="720"/>
        <w:rPr>
          <w:rFonts w:cstheme="minorHAnsi"/>
          <w:sz w:val="24"/>
          <w:szCs w:val="24"/>
        </w:rPr>
      </w:pPr>
      <w:r w:rsidRPr="00415E24">
        <w:rPr>
          <w:rFonts w:cstheme="minorHAnsi"/>
          <w:sz w:val="24"/>
          <w:szCs w:val="24"/>
        </w:rPr>
        <w:t xml:space="preserve">Alfredo has an Associate Degree from Marshalltown Community College, a Bachelor of Arts Degree </w:t>
      </w:r>
      <w:r w:rsidRPr="00415E24">
        <w:rPr>
          <w:rFonts w:cstheme="minorHAnsi"/>
          <w:i/>
          <w:sz w:val="24"/>
          <w:szCs w:val="24"/>
        </w:rPr>
        <w:t>(</w:t>
      </w:r>
      <w:proofErr w:type="spellStart"/>
      <w:r w:rsidRPr="00415E24">
        <w:rPr>
          <w:rFonts w:cstheme="minorHAnsi"/>
          <w:i/>
          <w:sz w:val="24"/>
          <w:szCs w:val="24"/>
        </w:rPr>
        <w:t>Magen</w:t>
      </w:r>
      <w:proofErr w:type="spellEnd"/>
      <w:r w:rsidRPr="00415E24">
        <w:rPr>
          <w:rFonts w:cstheme="minorHAnsi"/>
          <w:i/>
          <w:sz w:val="24"/>
          <w:szCs w:val="24"/>
        </w:rPr>
        <w:t xml:space="preserve"> Cum Laude)</w:t>
      </w:r>
      <w:r w:rsidRPr="00415E24">
        <w:rPr>
          <w:rFonts w:cstheme="minorHAnsi"/>
          <w:sz w:val="24"/>
          <w:szCs w:val="24"/>
        </w:rPr>
        <w:t xml:space="preserve"> from Buena Vista University, a </w:t>
      </w:r>
      <w:proofErr w:type="spellStart"/>
      <w:r w:rsidRPr="00415E24">
        <w:rPr>
          <w:rFonts w:cstheme="minorHAnsi"/>
          <w:sz w:val="24"/>
          <w:szCs w:val="24"/>
        </w:rPr>
        <w:t>Masters</w:t>
      </w:r>
      <w:proofErr w:type="spellEnd"/>
      <w:r w:rsidRPr="00415E24">
        <w:rPr>
          <w:rFonts w:cstheme="minorHAnsi"/>
          <w:sz w:val="24"/>
          <w:szCs w:val="24"/>
        </w:rPr>
        <w:t xml:space="preserve"> Degree from Simpson College in Criminal Justice/Criminology, and is currently working on his Ph.D. in Criminal Justice Leadership at Liberty University. Alfredo is relatively new to ICA and has been a member for approximately 1 year. </w:t>
      </w:r>
    </w:p>
    <w:p w:rsidR="00415E24" w:rsidRPr="00415E24" w:rsidRDefault="00415E24" w:rsidP="00415E24">
      <w:pPr>
        <w:spacing w:line="240" w:lineRule="auto"/>
        <w:ind w:firstLine="720"/>
        <w:rPr>
          <w:rFonts w:cstheme="minorHAnsi"/>
          <w:sz w:val="24"/>
          <w:szCs w:val="24"/>
        </w:rPr>
      </w:pPr>
      <w:r w:rsidRPr="00415E24">
        <w:rPr>
          <w:rFonts w:cstheme="minorHAnsi"/>
          <w:sz w:val="24"/>
          <w:szCs w:val="24"/>
        </w:rPr>
        <w:t>I have decided to run for the office of At Large because I feel that ICA is a very valuable organization in which Corrections professionals around the state have the opportunity meet one another and learn from each other’s different experiences and perspectives. I would love to help facilitate this experience.</w:t>
      </w:r>
    </w:p>
    <w:p w:rsidR="00415E24" w:rsidRPr="00415E24" w:rsidRDefault="00415E24" w:rsidP="00415E24">
      <w:pPr>
        <w:spacing w:line="240" w:lineRule="auto"/>
        <w:ind w:firstLine="720"/>
        <w:rPr>
          <w:rFonts w:cstheme="minorHAnsi"/>
          <w:sz w:val="24"/>
          <w:szCs w:val="24"/>
        </w:rPr>
      </w:pPr>
      <w:r w:rsidRPr="00415E24">
        <w:rPr>
          <w:rFonts w:cstheme="minorHAnsi"/>
          <w:sz w:val="24"/>
          <w:szCs w:val="24"/>
        </w:rPr>
        <w:t xml:space="preserve">My vision for ICA over the next few years is to help make ICA an enjoyable experience where every conference will include something for most job classifications in Corrections. I believe that ICA should continue to provide speakers of every facet of the criminal justice system to include the victim perspective. Hearing victim’s stories in the last conference really put things into perspective for me in terms of the consequences of our client’s behaviors. It’s a sobering reminder of how our important our jobs are in terms of addressing client behaviors and working with them to address their skill deficits so that they desist from crime and therefor create less victims. </w:t>
      </w:r>
    </w:p>
    <w:bookmarkEnd w:id="0"/>
    <w:p w:rsidR="001E56BA" w:rsidRDefault="001E56BA"/>
    <w:sectPr w:rsidR="001E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24"/>
    <w:rsid w:val="001E56BA"/>
    <w:rsid w:val="0041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A5007-662F-44FC-9391-14758BB7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 Jason [DOC]</dc:creator>
  <cp:keywords/>
  <dc:description/>
  <cp:lastModifiedBy>Hute, Jason [DOC]</cp:lastModifiedBy>
  <cp:revision>1</cp:revision>
  <dcterms:created xsi:type="dcterms:W3CDTF">2019-03-26T15:21:00Z</dcterms:created>
  <dcterms:modified xsi:type="dcterms:W3CDTF">2019-03-26T15:22:00Z</dcterms:modified>
</cp:coreProperties>
</file>